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0" w:rsidRDefault="003717D0">
      <w:pPr>
        <w:pStyle w:val="Title"/>
      </w:pPr>
      <w:r>
        <w:t>Seventh Grade Science</w:t>
      </w:r>
    </w:p>
    <w:p w:rsidR="003717D0" w:rsidRDefault="003717D0">
      <w:pPr>
        <w:jc w:val="center"/>
        <w:rPr>
          <w:rFonts w:ascii="Comic Sans MS" w:hAnsi="Comic Sans MS"/>
          <w:sz w:val="24"/>
        </w:rPr>
      </w:pPr>
      <w:r>
        <w:rPr>
          <w:rFonts w:ascii="Comic Sans MS" w:hAnsi="Comic Sans MS"/>
          <w:sz w:val="24"/>
        </w:rPr>
        <w:t>Mrs. Keller</w:t>
      </w:r>
    </w:p>
    <w:p w:rsidR="003717D0" w:rsidRDefault="00125FAC">
      <w:pPr>
        <w:jc w:val="center"/>
        <w:rPr>
          <w:rFonts w:ascii="Comic Sans MS" w:hAnsi="Comic Sans MS"/>
          <w:sz w:val="24"/>
        </w:rPr>
      </w:pPr>
      <w:r>
        <w:rPr>
          <w:rFonts w:ascii="Comic Sans MS" w:hAnsi="Comic Sans MS"/>
          <w:sz w:val="24"/>
        </w:rPr>
        <w:t>20</w:t>
      </w:r>
      <w:r w:rsidR="008B3E70">
        <w:rPr>
          <w:rFonts w:ascii="Comic Sans MS" w:hAnsi="Comic Sans MS"/>
          <w:sz w:val="24"/>
        </w:rPr>
        <w:t>11</w:t>
      </w:r>
      <w:r>
        <w:rPr>
          <w:rFonts w:ascii="Comic Sans MS" w:hAnsi="Comic Sans MS"/>
          <w:sz w:val="24"/>
        </w:rPr>
        <w:t>-12</w:t>
      </w:r>
    </w:p>
    <w:p w:rsidR="00D07CFF" w:rsidRDefault="00D07CFF" w:rsidP="00D07CFF">
      <w:pPr>
        <w:rPr>
          <w:rFonts w:ascii="Comic Sans MS" w:hAnsi="Comic Sans MS"/>
          <w:sz w:val="24"/>
        </w:rPr>
      </w:pPr>
    </w:p>
    <w:p w:rsidR="00D07CFF" w:rsidRDefault="00D07CFF" w:rsidP="0086775C">
      <w:pPr>
        <w:spacing w:before="240"/>
        <w:rPr>
          <w:rFonts w:ascii="Comic Sans MS" w:hAnsi="Comic Sans MS"/>
          <w:sz w:val="24"/>
        </w:rPr>
      </w:pPr>
      <w:r>
        <w:rPr>
          <w:rFonts w:ascii="Comic Sans MS" w:hAnsi="Comic Sans MS"/>
          <w:sz w:val="24"/>
        </w:rPr>
        <w:t>Welcome to 7</w:t>
      </w:r>
      <w:r w:rsidRPr="00D07CFF">
        <w:rPr>
          <w:rFonts w:ascii="Comic Sans MS" w:hAnsi="Comic Sans MS"/>
          <w:sz w:val="24"/>
          <w:vertAlign w:val="superscript"/>
        </w:rPr>
        <w:t>th</w:t>
      </w:r>
      <w:r>
        <w:rPr>
          <w:rFonts w:ascii="Comic Sans MS" w:hAnsi="Comic Sans MS"/>
          <w:sz w:val="24"/>
        </w:rPr>
        <w:t xml:space="preserve"> grade science!!  I am very excited about this year as I anticipate we will have lots of fun learning.  </w:t>
      </w:r>
      <w:r w:rsidR="00125FAC">
        <w:rPr>
          <w:rFonts w:ascii="Comic Sans MS" w:hAnsi="Comic Sans MS"/>
          <w:sz w:val="24"/>
        </w:rPr>
        <w:t>If you need to contact me, (334-3087 ext 3111), m</w:t>
      </w:r>
      <w:r>
        <w:rPr>
          <w:rFonts w:ascii="Comic Sans MS" w:hAnsi="Comic Sans MS"/>
          <w:sz w:val="24"/>
        </w:rPr>
        <w:t xml:space="preserve">y conference hour is </w:t>
      </w:r>
      <w:r w:rsidR="00125FAC">
        <w:rPr>
          <w:rFonts w:ascii="Comic Sans MS" w:hAnsi="Comic Sans MS"/>
          <w:sz w:val="24"/>
        </w:rPr>
        <w:t xml:space="preserve">second period.  </w:t>
      </w:r>
      <w:r>
        <w:rPr>
          <w:rFonts w:ascii="Comic Sans MS" w:hAnsi="Comic Sans MS"/>
          <w:sz w:val="24"/>
        </w:rPr>
        <w:t xml:space="preserve">My email address is </w:t>
      </w:r>
      <w:hyperlink r:id="rId7" w:history="1">
        <w:r w:rsidRPr="00D668E4">
          <w:rPr>
            <w:rStyle w:val="Hyperlink"/>
            <w:rFonts w:ascii="Comic Sans MS" w:hAnsi="Comic Sans MS"/>
            <w:sz w:val="24"/>
          </w:rPr>
          <w:t>KELLERN@branson.k12.mo.us</w:t>
        </w:r>
      </w:hyperlink>
      <w:r>
        <w:rPr>
          <w:rFonts w:ascii="Comic Sans MS" w:hAnsi="Comic Sans MS"/>
          <w:sz w:val="24"/>
        </w:rPr>
        <w:t xml:space="preserve">.  Also, please visit our class website at </w:t>
      </w:r>
      <w:hyperlink r:id="rId8" w:history="1">
        <w:r w:rsidRPr="00F05778">
          <w:rPr>
            <w:rStyle w:val="Hyperlink"/>
            <w:rFonts w:ascii="Comic Sans MS" w:hAnsi="Comic Sans MS"/>
            <w:sz w:val="24"/>
          </w:rPr>
          <w:t>www.mrskellerscience.weebly.com</w:t>
        </w:r>
      </w:hyperlink>
      <w:r w:rsidR="00125FAC">
        <w:rPr>
          <w:rFonts w:ascii="Comic Sans MS" w:hAnsi="Comic Sans MS"/>
          <w:sz w:val="24"/>
        </w:rPr>
        <w:t xml:space="preserve">. Here, you </w:t>
      </w:r>
      <w:proofErr w:type="gramStart"/>
      <w:r w:rsidR="00125FAC">
        <w:rPr>
          <w:rFonts w:ascii="Comic Sans MS" w:hAnsi="Comic Sans MS"/>
          <w:sz w:val="24"/>
        </w:rPr>
        <w:t>will</w:t>
      </w:r>
      <w:r>
        <w:rPr>
          <w:rFonts w:ascii="Comic Sans MS" w:hAnsi="Comic Sans MS"/>
          <w:sz w:val="24"/>
        </w:rPr>
        <w:t>,</w:t>
      </w:r>
      <w:proofErr w:type="gramEnd"/>
      <w:r>
        <w:rPr>
          <w:rFonts w:ascii="Comic Sans MS" w:hAnsi="Comic Sans MS"/>
          <w:sz w:val="24"/>
        </w:rPr>
        <w:t xml:space="preserve"> pictures of what we are doing in class, </w:t>
      </w:r>
      <w:r w:rsidR="00125FAC">
        <w:rPr>
          <w:rFonts w:ascii="Comic Sans MS" w:hAnsi="Comic Sans MS"/>
          <w:sz w:val="24"/>
        </w:rPr>
        <w:t xml:space="preserve">study help tools, </w:t>
      </w:r>
      <w:r>
        <w:rPr>
          <w:rFonts w:ascii="Comic Sans MS" w:hAnsi="Comic Sans MS"/>
          <w:sz w:val="24"/>
        </w:rPr>
        <w:t xml:space="preserve">and a full list of grade level expectations for each unit. </w:t>
      </w:r>
    </w:p>
    <w:p w:rsidR="003717D0" w:rsidRDefault="003717D0">
      <w:pPr>
        <w:jc w:val="center"/>
        <w:rPr>
          <w:rFonts w:ascii="Comic Sans MS" w:hAnsi="Comic Sans MS"/>
          <w:sz w:val="24"/>
        </w:rPr>
      </w:pPr>
    </w:p>
    <w:p w:rsidR="003717D0" w:rsidRDefault="003717D0">
      <w:pPr>
        <w:pStyle w:val="Heading1"/>
      </w:pPr>
      <w:r>
        <w:t>Grade Level Expectations</w:t>
      </w:r>
    </w:p>
    <w:p w:rsidR="003717D0" w:rsidRDefault="00C11DBF" w:rsidP="00C11DBF">
      <w:pPr>
        <w:rPr>
          <w:rFonts w:ascii="Comic Sans MS" w:hAnsi="Comic Sans MS"/>
          <w:sz w:val="24"/>
        </w:rPr>
      </w:pPr>
      <w:r>
        <w:rPr>
          <w:rFonts w:ascii="Comic Sans MS" w:hAnsi="Comic Sans MS"/>
          <w:sz w:val="24"/>
        </w:rPr>
        <w:t>In seventh grade, students will study Earth science covering topics related to the fo</w:t>
      </w:r>
      <w:r w:rsidR="00125FAC">
        <w:rPr>
          <w:rFonts w:ascii="Comic Sans MS" w:hAnsi="Comic Sans MS"/>
          <w:sz w:val="24"/>
        </w:rPr>
        <w:t>llowing “Big Ideas”</w:t>
      </w:r>
      <w:r>
        <w:rPr>
          <w:rFonts w:ascii="Comic Sans MS" w:hAnsi="Comic Sans MS"/>
          <w:sz w:val="24"/>
        </w:rPr>
        <w:t>:</w:t>
      </w:r>
    </w:p>
    <w:p w:rsidR="00125FAC" w:rsidRDefault="00125FAC">
      <w:pPr>
        <w:rPr>
          <w:rFonts w:ascii="Comic Sans MS" w:hAnsi="Comic Sans MS"/>
          <w:sz w:val="24"/>
          <w:u w:val="single"/>
        </w:rPr>
      </w:pP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 xml:space="preserve">You must have a valid plan to solve a problem. </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Objects move in measurable, predictable, ways</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The properties of the whole are determined by the parts.</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 xml:space="preserve">It takes attraction and resistance to turn on the lights. </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Matter is changed by Earth’s processes, but never lost.</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The atmosphere is essential to our existence.</w:t>
      </w:r>
    </w:p>
    <w:p w:rsidR="00125FAC" w:rsidRPr="00125FAC" w:rsidRDefault="00125FAC" w:rsidP="00125FAC">
      <w:pPr>
        <w:pStyle w:val="ListParagraph"/>
        <w:numPr>
          <w:ilvl w:val="0"/>
          <w:numId w:val="8"/>
        </w:numPr>
        <w:rPr>
          <w:rFonts w:ascii="Comic Sans MS" w:hAnsi="Comic Sans MS"/>
          <w:sz w:val="24"/>
          <w:u w:val="single"/>
        </w:rPr>
      </w:pPr>
      <w:r>
        <w:rPr>
          <w:rFonts w:ascii="Comic Sans MS" w:hAnsi="Comic Sans MS"/>
          <w:sz w:val="24"/>
        </w:rPr>
        <w:t xml:space="preserve">By studying about other objects in space, we can learn about Earth. </w:t>
      </w:r>
    </w:p>
    <w:p w:rsidR="00125FAC" w:rsidRDefault="00125FAC">
      <w:pPr>
        <w:rPr>
          <w:rFonts w:ascii="Comic Sans MS" w:hAnsi="Comic Sans MS"/>
          <w:sz w:val="24"/>
          <w:u w:val="single"/>
        </w:rPr>
      </w:pPr>
    </w:p>
    <w:p w:rsidR="003717D0" w:rsidRDefault="003717D0">
      <w:pPr>
        <w:rPr>
          <w:rFonts w:ascii="Comic Sans MS" w:hAnsi="Comic Sans MS"/>
          <w:sz w:val="24"/>
        </w:rPr>
      </w:pPr>
      <w:r>
        <w:rPr>
          <w:rFonts w:ascii="Comic Sans MS" w:hAnsi="Comic Sans MS"/>
          <w:sz w:val="24"/>
          <w:u w:val="single"/>
        </w:rPr>
        <w:t xml:space="preserve">Grading Scale   </w:t>
      </w:r>
    </w:p>
    <w:p w:rsidR="003717D0" w:rsidRDefault="00B42EB8">
      <w:pPr>
        <w:pStyle w:val="BodyText"/>
      </w:pPr>
      <w:r>
        <w:t>Grades will be an average of the total points possible and the points earned by the student.  Tests, quizzes, and projects will b</w:t>
      </w:r>
      <w:r w:rsidR="00582C0B">
        <w:t xml:space="preserve">e weighted more than homework. </w:t>
      </w:r>
      <w:r w:rsidR="003717D0">
        <w:t xml:space="preserve">Letter grades are assigned as shown in the Branson Jr. High handbook. </w:t>
      </w:r>
    </w:p>
    <w:p w:rsidR="003717D0" w:rsidRDefault="003717D0">
      <w:pPr>
        <w:rPr>
          <w:rFonts w:ascii="Comic Sans MS" w:hAnsi="Comic Sans MS"/>
          <w:sz w:val="24"/>
        </w:rPr>
      </w:pPr>
    </w:p>
    <w:p w:rsidR="003717D0" w:rsidRDefault="003717D0">
      <w:pPr>
        <w:rPr>
          <w:rFonts w:ascii="Comic Sans MS" w:hAnsi="Comic Sans MS"/>
          <w:sz w:val="24"/>
        </w:rPr>
      </w:pPr>
      <w:r>
        <w:rPr>
          <w:rFonts w:ascii="Comic Sans MS" w:hAnsi="Comic Sans MS"/>
          <w:sz w:val="24"/>
          <w:u w:val="single"/>
        </w:rPr>
        <w:t>Late Work</w:t>
      </w:r>
    </w:p>
    <w:p w:rsidR="003717D0" w:rsidRDefault="003717D0">
      <w:pPr>
        <w:rPr>
          <w:rFonts w:ascii="Comic Sans MS" w:hAnsi="Comic Sans MS"/>
          <w:sz w:val="24"/>
        </w:rPr>
      </w:pPr>
      <w:r>
        <w:rPr>
          <w:rFonts w:ascii="Comic Sans MS" w:hAnsi="Comic Sans MS"/>
          <w:sz w:val="24"/>
        </w:rPr>
        <w:t xml:space="preserve">Students are expected to be responsible and turn in assignments when they are due.  </w:t>
      </w:r>
    </w:p>
    <w:p w:rsidR="00582C0B" w:rsidRDefault="00582C0B">
      <w:pPr>
        <w:rPr>
          <w:rFonts w:ascii="Comic Sans MS" w:hAnsi="Comic Sans MS"/>
          <w:sz w:val="24"/>
          <w:u w:val="single"/>
        </w:rPr>
      </w:pPr>
    </w:p>
    <w:p w:rsidR="003717D0" w:rsidRDefault="003717D0">
      <w:pPr>
        <w:rPr>
          <w:rFonts w:ascii="Comic Sans MS" w:hAnsi="Comic Sans MS"/>
          <w:sz w:val="24"/>
        </w:rPr>
      </w:pPr>
      <w:r>
        <w:rPr>
          <w:rFonts w:ascii="Comic Sans MS" w:hAnsi="Comic Sans MS"/>
          <w:sz w:val="24"/>
          <w:u w:val="single"/>
        </w:rPr>
        <w:t>Absences</w:t>
      </w:r>
    </w:p>
    <w:p w:rsidR="00582C0B" w:rsidRDefault="003717D0">
      <w:pPr>
        <w:rPr>
          <w:rFonts w:ascii="Comic Sans MS" w:hAnsi="Comic Sans MS"/>
          <w:sz w:val="24"/>
        </w:rPr>
      </w:pPr>
      <w:r>
        <w:rPr>
          <w:rFonts w:ascii="Comic Sans MS" w:hAnsi="Comic Sans MS"/>
          <w:sz w:val="24"/>
        </w:rPr>
        <w:t xml:space="preserve">The Student Handbook states that students will be given one day to make up assignments for each day missed.  If a long term assignment has been announced during a student’s presence previous to his/her absence, he/she will be required to turn in the assignment upon returning to school.  It is the responsibility of the </w:t>
      </w:r>
      <w:r>
        <w:rPr>
          <w:rFonts w:ascii="Comic Sans MS" w:hAnsi="Comic Sans MS"/>
          <w:b/>
          <w:bCs/>
          <w:sz w:val="24"/>
          <w:u w:val="single"/>
        </w:rPr>
        <w:t>STUDENT</w:t>
      </w:r>
      <w:r>
        <w:rPr>
          <w:rFonts w:ascii="Comic Sans MS" w:hAnsi="Comic Sans MS"/>
          <w:sz w:val="24"/>
        </w:rPr>
        <w:t xml:space="preserve"> to find out what he/she missed during the absence.  </w:t>
      </w:r>
    </w:p>
    <w:p w:rsidR="00582C0B" w:rsidRDefault="00582C0B">
      <w:pPr>
        <w:rPr>
          <w:rFonts w:ascii="Comic Sans MS" w:hAnsi="Comic Sans MS"/>
          <w:sz w:val="24"/>
        </w:rPr>
      </w:pPr>
    </w:p>
    <w:p w:rsidR="003717D0" w:rsidRDefault="003717D0">
      <w:pPr>
        <w:pStyle w:val="Heading1"/>
      </w:pPr>
      <w:r>
        <w:t>Extra Credit</w:t>
      </w:r>
    </w:p>
    <w:p w:rsidR="003717D0" w:rsidRDefault="003717D0">
      <w:pPr>
        <w:pStyle w:val="BodyText"/>
      </w:pPr>
      <w:r>
        <w:t xml:space="preserve">The only extra credit that will be allowed is percentage points earned from the </w:t>
      </w:r>
      <w:r w:rsidR="00824427">
        <w:rPr>
          <w:b/>
          <w:i/>
        </w:rPr>
        <w:t xml:space="preserve">Pirate Code </w:t>
      </w:r>
      <w:r>
        <w:rPr>
          <w:b/>
          <w:bCs/>
          <w:i/>
          <w:iCs/>
        </w:rPr>
        <w:t>Cards</w:t>
      </w:r>
      <w:r>
        <w:t xml:space="preserve">.  Students will </w:t>
      </w:r>
      <w:r w:rsidRPr="00125FAC">
        <w:rPr>
          <w:b/>
        </w:rPr>
        <w:t>not</w:t>
      </w:r>
      <w:r>
        <w:t xml:space="preserve"> be assigned extra credit on an individual basis to raise his/her grade at t</w:t>
      </w:r>
      <w:r w:rsidR="005B3E88">
        <w:t>he end of the term</w:t>
      </w:r>
      <w:r>
        <w:t xml:space="preserve">. </w:t>
      </w:r>
    </w:p>
    <w:p w:rsidR="003717D0" w:rsidRDefault="003717D0">
      <w:pPr>
        <w:rPr>
          <w:rFonts w:ascii="Comic Sans MS" w:hAnsi="Comic Sans MS"/>
          <w:sz w:val="24"/>
        </w:rPr>
      </w:pPr>
    </w:p>
    <w:p w:rsidR="003717D0" w:rsidRDefault="003717D0">
      <w:pPr>
        <w:pStyle w:val="Heading1"/>
      </w:pPr>
      <w:r>
        <w:t>Labs</w:t>
      </w:r>
    </w:p>
    <w:p w:rsidR="003717D0" w:rsidRDefault="003717D0">
      <w:pPr>
        <w:rPr>
          <w:rFonts w:ascii="Comic Sans MS" w:hAnsi="Comic Sans MS"/>
          <w:sz w:val="24"/>
        </w:rPr>
      </w:pPr>
      <w:r>
        <w:rPr>
          <w:rFonts w:ascii="Comic Sans MS" w:hAnsi="Comic Sans MS"/>
          <w:sz w:val="24"/>
        </w:rPr>
        <w:t>Laboratory experiences are an essential part of science.  The lab can be a dangerous place if safety rules are not observed.  Any student who does not follow lab rules will not be allowed to participate in labs and will lose points for that lab.  A safety contract will have to be signed by the student and parent before he/she will be allowed to participate in labs.  Students will also take a safety quiz prior to the fi</w:t>
      </w:r>
      <w:r w:rsidR="009D6F47">
        <w:rPr>
          <w:rFonts w:ascii="Comic Sans MS" w:hAnsi="Comic Sans MS"/>
          <w:sz w:val="24"/>
        </w:rPr>
        <w:t>rst lab and must pass with a 90</w:t>
      </w:r>
      <w:r>
        <w:rPr>
          <w:rFonts w:ascii="Comic Sans MS" w:hAnsi="Comic Sans MS"/>
          <w:sz w:val="24"/>
        </w:rPr>
        <w:t xml:space="preserve">% or better or retake the quiz. </w:t>
      </w:r>
    </w:p>
    <w:p w:rsidR="003717D0" w:rsidRDefault="003717D0">
      <w:pPr>
        <w:rPr>
          <w:rFonts w:ascii="Comic Sans MS" w:hAnsi="Comic Sans MS"/>
          <w:sz w:val="24"/>
        </w:rPr>
      </w:pPr>
    </w:p>
    <w:p w:rsidR="003717D0" w:rsidRPr="00125FAC" w:rsidRDefault="003717D0">
      <w:pPr>
        <w:pStyle w:val="Heading1"/>
        <w:rPr>
          <w:rFonts w:ascii="Cooper Black" w:hAnsi="Cooper Black"/>
          <w:u w:val="none"/>
        </w:rPr>
      </w:pPr>
      <w:r>
        <w:t>Student Expectations</w:t>
      </w:r>
      <w:r w:rsidR="00125FAC">
        <w:rPr>
          <w:u w:val="none"/>
        </w:rPr>
        <w:t xml:space="preserve">    </w:t>
      </w:r>
      <w:r w:rsidR="00123BAB">
        <w:rPr>
          <w:rFonts w:ascii="Cooper Black" w:hAnsi="Cooper Black"/>
          <w:u w:val="none"/>
        </w:rPr>
        <w:t>RESPECT</w:t>
      </w:r>
      <w:r w:rsidR="00125FAC">
        <w:rPr>
          <w:rFonts w:ascii="Cooper Black" w:hAnsi="Cooper Black"/>
          <w:u w:val="none"/>
        </w:rPr>
        <w:t xml:space="preserve"> THE PIRATE CODE!!</w:t>
      </w:r>
      <w:r w:rsidR="00125FAC">
        <w:t xml:space="preserve">  </w:t>
      </w:r>
    </w:p>
    <w:p w:rsidR="003717D0" w:rsidRDefault="00125FAC">
      <w:pPr>
        <w:pStyle w:val="Heading1"/>
        <w:rPr>
          <w:u w:val="none"/>
        </w:rPr>
      </w:pPr>
      <w:r>
        <w:rPr>
          <w:u w:val="none"/>
        </w:rPr>
        <w:t>1.  Be READY</w:t>
      </w:r>
      <w:r w:rsidR="003717D0">
        <w:rPr>
          <w:u w:val="none"/>
        </w:rPr>
        <w:t>!   (</w:t>
      </w:r>
      <w:proofErr w:type="gramStart"/>
      <w:r w:rsidR="003717D0">
        <w:rPr>
          <w:u w:val="none"/>
        </w:rPr>
        <w:t>on</w:t>
      </w:r>
      <w:proofErr w:type="gramEnd"/>
      <w:r w:rsidR="003717D0">
        <w:rPr>
          <w:u w:val="none"/>
        </w:rPr>
        <w:t xml:space="preserve"> time, paper, pencil, book, assignment)</w:t>
      </w:r>
    </w:p>
    <w:p w:rsidR="003717D0" w:rsidRDefault="003717D0">
      <w:pPr>
        <w:pStyle w:val="BodyText"/>
      </w:pPr>
      <w:r>
        <w:t xml:space="preserve">2. Be RESPECTFUL!! </w:t>
      </w:r>
    </w:p>
    <w:p w:rsidR="003717D0" w:rsidRDefault="003717D0">
      <w:pPr>
        <w:rPr>
          <w:rFonts w:ascii="Comic Sans MS" w:hAnsi="Comic Sans MS"/>
          <w:sz w:val="24"/>
        </w:rPr>
      </w:pPr>
      <w:r>
        <w:rPr>
          <w:rFonts w:ascii="Comic Sans MS" w:hAnsi="Comic Sans MS"/>
          <w:sz w:val="24"/>
        </w:rPr>
        <w:t>3. Be RESPONSIBLE FOR YOUR BEHAVIOR!!</w:t>
      </w:r>
    </w:p>
    <w:p w:rsidR="003717D0" w:rsidRPr="00500117" w:rsidRDefault="00074A1D">
      <w:pPr>
        <w:rPr>
          <w:rFonts w:ascii="Comic Sans MS" w:hAnsi="Comic Sans MS"/>
          <w:b/>
          <w:sz w:val="24"/>
          <w:szCs w:val="24"/>
          <w:u w:val="single"/>
        </w:rPr>
      </w:pPr>
      <w:proofErr w:type="gramStart"/>
      <w:r>
        <w:rPr>
          <w:rFonts w:ascii="Comic Sans MS" w:hAnsi="Comic Sans MS"/>
          <w:sz w:val="24"/>
          <w:szCs w:val="24"/>
        </w:rPr>
        <w:t>4</w:t>
      </w:r>
      <w:r w:rsidR="00500117">
        <w:rPr>
          <w:rFonts w:ascii="Comic Sans MS" w:hAnsi="Comic Sans MS"/>
          <w:b/>
          <w:sz w:val="24"/>
          <w:szCs w:val="24"/>
          <w:u w:val="single"/>
        </w:rPr>
        <w:t>.</w:t>
      </w:r>
      <w:r w:rsidRPr="00500117">
        <w:rPr>
          <w:rFonts w:ascii="Comic Sans MS" w:hAnsi="Comic Sans MS"/>
          <w:b/>
          <w:sz w:val="24"/>
          <w:szCs w:val="24"/>
          <w:u w:val="single"/>
        </w:rPr>
        <w:t>BE</w:t>
      </w:r>
      <w:proofErr w:type="gramEnd"/>
      <w:r w:rsidRPr="00500117">
        <w:rPr>
          <w:rFonts w:ascii="Comic Sans MS" w:hAnsi="Comic Sans MS"/>
          <w:b/>
          <w:sz w:val="24"/>
          <w:szCs w:val="24"/>
          <w:u w:val="single"/>
        </w:rPr>
        <w:t xml:space="preserve"> SUCCESSFUL!!!!!</w:t>
      </w:r>
    </w:p>
    <w:p w:rsidR="00B262AC" w:rsidRDefault="00B262AC">
      <w:pPr>
        <w:rPr>
          <w:rFonts w:ascii="Comic Sans MS" w:hAnsi="Comic Sans MS"/>
          <w:sz w:val="24"/>
          <w:szCs w:val="24"/>
        </w:rPr>
      </w:pPr>
    </w:p>
    <w:p w:rsidR="00B262AC" w:rsidRPr="00B262AC" w:rsidRDefault="001D7619" w:rsidP="00B262AC">
      <w:pPr>
        <w:jc w:val="center"/>
        <w:rPr>
          <w:rFonts w:ascii="Comic Sans MS" w:hAnsi="Comic Sans MS"/>
          <w:b/>
          <w:sz w:val="24"/>
          <w:szCs w:val="24"/>
        </w:rPr>
      </w:pPr>
      <w:r>
        <w:rPr>
          <w:rFonts w:ascii="Comic Sans MS" w:hAnsi="Comic Sans MS"/>
          <w:b/>
          <w:sz w:val="24"/>
          <w:szCs w:val="24"/>
        </w:rPr>
        <w:t>****RESPECT</w:t>
      </w:r>
      <w:r w:rsidR="00B262AC" w:rsidRPr="00B262AC">
        <w:rPr>
          <w:rFonts w:ascii="Comic Sans MS" w:hAnsi="Comic Sans MS"/>
          <w:b/>
          <w:sz w:val="24"/>
          <w:szCs w:val="24"/>
        </w:rPr>
        <w:t xml:space="preserve"> THE PIRATE CODE***</w:t>
      </w:r>
    </w:p>
    <w:p w:rsidR="00B262AC" w:rsidRDefault="00B262AC">
      <w:pPr>
        <w:rPr>
          <w:rFonts w:ascii="Comic Sans MS" w:hAnsi="Comic Sans MS"/>
          <w:sz w:val="24"/>
          <w:szCs w:val="24"/>
        </w:rPr>
      </w:pPr>
    </w:p>
    <w:p w:rsidR="001D7619" w:rsidRPr="001D7619" w:rsidRDefault="00123BAB">
      <w:pPr>
        <w:rPr>
          <w:rFonts w:ascii="Comic Sans MS" w:hAnsi="Comic Sans MS"/>
          <w:b/>
          <w:sz w:val="24"/>
          <w:szCs w:val="24"/>
        </w:rPr>
      </w:pPr>
      <w:r>
        <w:rPr>
          <w:rFonts w:ascii="Comic Sans MS" w:hAnsi="Comic Sans MS"/>
          <w:b/>
          <w:sz w:val="24"/>
          <w:szCs w:val="24"/>
        </w:rPr>
        <w:t>RESPECT THE</w:t>
      </w:r>
      <w:r w:rsidR="001D7619" w:rsidRPr="001D7619">
        <w:rPr>
          <w:rFonts w:ascii="Comic Sans MS" w:hAnsi="Comic Sans MS"/>
          <w:b/>
          <w:sz w:val="24"/>
          <w:szCs w:val="24"/>
        </w:rPr>
        <w:t xml:space="preserve"> CODE CARDS</w:t>
      </w:r>
    </w:p>
    <w:p w:rsidR="003717D0" w:rsidRDefault="003717D0">
      <w:pPr>
        <w:numPr>
          <w:ilvl w:val="0"/>
          <w:numId w:val="4"/>
        </w:numPr>
        <w:rPr>
          <w:rFonts w:ascii="Comic Sans MS" w:hAnsi="Comic Sans MS"/>
          <w:sz w:val="24"/>
        </w:rPr>
      </w:pPr>
      <w:r>
        <w:rPr>
          <w:rFonts w:ascii="Comic Sans MS" w:hAnsi="Comic Sans MS"/>
          <w:sz w:val="24"/>
        </w:rPr>
        <w:t xml:space="preserve">Students will be given a </w:t>
      </w:r>
      <w:r w:rsidR="006E3B71">
        <w:rPr>
          <w:rFonts w:ascii="Comic Sans MS" w:hAnsi="Comic Sans MS"/>
          <w:b/>
          <w:bCs/>
          <w:i/>
          <w:iCs/>
          <w:sz w:val="24"/>
        </w:rPr>
        <w:t xml:space="preserve">Respect the Code </w:t>
      </w:r>
      <w:r>
        <w:rPr>
          <w:rFonts w:ascii="Comic Sans MS" w:hAnsi="Comic Sans MS"/>
          <w:b/>
          <w:bCs/>
          <w:i/>
          <w:iCs/>
          <w:sz w:val="24"/>
        </w:rPr>
        <w:t>Card</w:t>
      </w:r>
      <w:r>
        <w:rPr>
          <w:rFonts w:ascii="Comic Sans MS" w:hAnsi="Comic Sans MS"/>
          <w:sz w:val="24"/>
        </w:rPr>
        <w:t xml:space="preserve"> at the beginnin</w:t>
      </w:r>
      <w:r w:rsidR="00074A1D">
        <w:rPr>
          <w:rFonts w:ascii="Comic Sans MS" w:hAnsi="Comic Sans MS"/>
          <w:sz w:val="24"/>
        </w:rPr>
        <w:t>g of each quarter worth up to 3</w:t>
      </w:r>
      <w:r>
        <w:rPr>
          <w:rFonts w:ascii="Comic Sans MS" w:hAnsi="Comic Sans MS"/>
          <w:sz w:val="24"/>
        </w:rPr>
        <w:t xml:space="preserve"> BONUS percentage points. </w:t>
      </w:r>
    </w:p>
    <w:p w:rsidR="00125FAC" w:rsidRDefault="00125FAC">
      <w:pPr>
        <w:numPr>
          <w:ilvl w:val="0"/>
          <w:numId w:val="4"/>
        </w:numPr>
        <w:rPr>
          <w:rFonts w:ascii="Comic Sans MS" w:hAnsi="Comic Sans MS"/>
          <w:sz w:val="24"/>
        </w:rPr>
      </w:pPr>
      <w:r>
        <w:rPr>
          <w:rFonts w:ascii="Comic Sans MS" w:hAnsi="Comic Sans MS"/>
          <w:sz w:val="24"/>
        </w:rPr>
        <w:t>The card is to be kept in the front cover of the student planner.</w:t>
      </w:r>
    </w:p>
    <w:p w:rsidR="00125FAC" w:rsidRPr="00125FAC" w:rsidRDefault="00500117" w:rsidP="00125FAC">
      <w:pPr>
        <w:numPr>
          <w:ilvl w:val="0"/>
          <w:numId w:val="4"/>
        </w:numPr>
        <w:rPr>
          <w:rFonts w:ascii="Comic Sans MS" w:hAnsi="Comic Sans MS"/>
          <w:sz w:val="24"/>
        </w:rPr>
      </w:pPr>
      <w:r>
        <w:rPr>
          <w:rFonts w:ascii="Comic Sans MS" w:hAnsi="Comic Sans MS"/>
          <w:sz w:val="24"/>
        </w:rPr>
        <w:t>The card will h</w:t>
      </w:r>
      <w:r w:rsidR="00125FAC">
        <w:rPr>
          <w:rFonts w:ascii="Comic Sans MS" w:hAnsi="Comic Sans MS"/>
          <w:sz w:val="24"/>
        </w:rPr>
        <w:t xml:space="preserve">ave six available punches; each worth one half percentage to be added to the term grade. </w:t>
      </w:r>
    </w:p>
    <w:p w:rsidR="003717D0" w:rsidRDefault="003717D0" w:rsidP="00500117">
      <w:pPr>
        <w:numPr>
          <w:ilvl w:val="0"/>
          <w:numId w:val="4"/>
        </w:numPr>
        <w:rPr>
          <w:rFonts w:ascii="Comic Sans MS" w:hAnsi="Comic Sans MS"/>
          <w:sz w:val="24"/>
        </w:rPr>
      </w:pPr>
      <w:r>
        <w:rPr>
          <w:rFonts w:ascii="Comic Sans MS" w:hAnsi="Comic Sans MS"/>
          <w:sz w:val="24"/>
        </w:rPr>
        <w:t>Each violation</w:t>
      </w:r>
      <w:r w:rsidR="00500117">
        <w:rPr>
          <w:rFonts w:ascii="Comic Sans MS" w:hAnsi="Comic Sans MS"/>
          <w:sz w:val="24"/>
        </w:rPr>
        <w:t xml:space="preserve"> of #’s 1-3 above</w:t>
      </w:r>
      <w:r>
        <w:rPr>
          <w:rFonts w:ascii="Comic Sans MS" w:hAnsi="Comic Sans MS"/>
          <w:sz w:val="24"/>
        </w:rPr>
        <w:t xml:space="preserve"> will result in a </w:t>
      </w:r>
      <w:r w:rsidR="00074A1D">
        <w:rPr>
          <w:rFonts w:ascii="Comic Sans MS" w:hAnsi="Comic Sans MS"/>
          <w:sz w:val="24"/>
        </w:rPr>
        <w:t xml:space="preserve">punch to that card and loss </w:t>
      </w:r>
      <w:r w:rsidR="00500117">
        <w:rPr>
          <w:rFonts w:ascii="Comic Sans MS" w:hAnsi="Comic Sans MS"/>
          <w:sz w:val="24"/>
        </w:rPr>
        <w:t>of half a</w:t>
      </w:r>
      <w:r>
        <w:rPr>
          <w:rFonts w:ascii="Comic Sans MS" w:hAnsi="Comic Sans MS"/>
          <w:sz w:val="24"/>
        </w:rPr>
        <w:t xml:space="preserve"> bonus point. </w:t>
      </w:r>
    </w:p>
    <w:p w:rsidR="006E3B71" w:rsidRPr="006E3B71" w:rsidRDefault="006E3B71" w:rsidP="00500117">
      <w:pPr>
        <w:numPr>
          <w:ilvl w:val="0"/>
          <w:numId w:val="4"/>
        </w:numPr>
        <w:rPr>
          <w:rFonts w:ascii="Comic Sans MS" w:hAnsi="Comic Sans MS"/>
          <w:b/>
          <w:sz w:val="24"/>
        </w:rPr>
      </w:pPr>
      <w:r w:rsidRPr="006E3B71">
        <w:rPr>
          <w:rFonts w:ascii="Comic Sans MS" w:hAnsi="Comic Sans MS"/>
          <w:b/>
          <w:sz w:val="24"/>
        </w:rPr>
        <w:t xml:space="preserve">If at any time the student does not have his/her card when asked, he/she will forfeit ALL bonus points. </w:t>
      </w:r>
    </w:p>
    <w:p w:rsidR="003717D0" w:rsidRPr="00A536B8" w:rsidRDefault="003717D0">
      <w:pPr>
        <w:rPr>
          <w:rFonts w:ascii="Comic Sans MS" w:hAnsi="Comic Sans MS"/>
        </w:rPr>
      </w:pPr>
      <w:r w:rsidRPr="00A536B8">
        <w:rPr>
          <w:rFonts w:ascii="Comic Sans MS" w:hAnsi="Comic Sans MS"/>
        </w:rPr>
        <w:t>**In cases of tardiness, cheating, and severe disruptions, punches will be lost and the handbook will be followed. **</w:t>
      </w:r>
    </w:p>
    <w:p w:rsidR="005C1360" w:rsidRDefault="005C1360">
      <w:pPr>
        <w:pStyle w:val="Heading1"/>
        <w:rPr>
          <w:szCs w:val="24"/>
        </w:rPr>
      </w:pPr>
    </w:p>
    <w:p w:rsidR="00D07CFF" w:rsidRDefault="00D07CFF" w:rsidP="00D07CFF"/>
    <w:p w:rsidR="00D07CFF" w:rsidRDefault="00D07CFF" w:rsidP="00D07CFF"/>
    <w:p w:rsidR="00D07CFF" w:rsidRPr="00D07CFF" w:rsidRDefault="00D07CFF" w:rsidP="00D07CFF"/>
    <w:sectPr w:rsidR="00D07CFF" w:rsidRPr="00D07CFF" w:rsidSect="00500117">
      <w:pgSz w:w="12240" w:h="15840"/>
      <w:pgMar w:top="720" w:right="1800" w:bottom="85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AC" w:rsidRDefault="00125FAC">
      <w:r>
        <w:separator/>
      </w:r>
    </w:p>
  </w:endnote>
  <w:endnote w:type="continuationSeparator" w:id="0">
    <w:p w:rsidR="00125FAC" w:rsidRDefault="00125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AC" w:rsidRDefault="00125FAC">
      <w:r>
        <w:separator/>
      </w:r>
    </w:p>
  </w:footnote>
  <w:footnote w:type="continuationSeparator" w:id="0">
    <w:p w:rsidR="00125FAC" w:rsidRDefault="00125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D7B"/>
    <w:multiLevelType w:val="hybridMultilevel"/>
    <w:tmpl w:val="95264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696952"/>
    <w:multiLevelType w:val="hybridMultilevel"/>
    <w:tmpl w:val="7996F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C2E1F"/>
    <w:multiLevelType w:val="hybridMultilevel"/>
    <w:tmpl w:val="E11C7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2E4905"/>
    <w:multiLevelType w:val="hybridMultilevel"/>
    <w:tmpl w:val="6804E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5F1FF7"/>
    <w:multiLevelType w:val="hybridMultilevel"/>
    <w:tmpl w:val="41AA6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853BE"/>
    <w:multiLevelType w:val="hybridMultilevel"/>
    <w:tmpl w:val="30FC9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3D4893"/>
    <w:multiLevelType w:val="hybridMultilevel"/>
    <w:tmpl w:val="FE186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293520"/>
    <w:multiLevelType w:val="hybridMultilevel"/>
    <w:tmpl w:val="870A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11DBF"/>
    <w:rsid w:val="00037A19"/>
    <w:rsid w:val="00074A1D"/>
    <w:rsid w:val="00123BAB"/>
    <w:rsid w:val="00125FAC"/>
    <w:rsid w:val="001D7619"/>
    <w:rsid w:val="001E3837"/>
    <w:rsid w:val="003717D0"/>
    <w:rsid w:val="0043176E"/>
    <w:rsid w:val="00500117"/>
    <w:rsid w:val="00582C0B"/>
    <w:rsid w:val="005B3E88"/>
    <w:rsid w:val="005C1360"/>
    <w:rsid w:val="0066486A"/>
    <w:rsid w:val="006E3B71"/>
    <w:rsid w:val="00824427"/>
    <w:rsid w:val="0086775C"/>
    <w:rsid w:val="008B3E70"/>
    <w:rsid w:val="00944D9E"/>
    <w:rsid w:val="009C3931"/>
    <w:rsid w:val="009D6F47"/>
    <w:rsid w:val="00A47A8F"/>
    <w:rsid w:val="00A536B8"/>
    <w:rsid w:val="00A565F7"/>
    <w:rsid w:val="00A835C8"/>
    <w:rsid w:val="00B03E3E"/>
    <w:rsid w:val="00B262AC"/>
    <w:rsid w:val="00B42EB8"/>
    <w:rsid w:val="00C11DBF"/>
    <w:rsid w:val="00D07CFF"/>
    <w:rsid w:val="00DB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37"/>
    <w:pPr>
      <w:widowControl w:val="0"/>
    </w:pPr>
    <w:rPr>
      <w:kern w:val="28"/>
    </w:rPr>
  </w:style>
  <w:style w:type="paragraph" w:styleId="Heading1">
    <w:name w:val="heading 1"/>
    <w:basedOn w:val="Normal"/>
    <w:next w:val="Normal"/>
    <w:qFormat/>
    <w:rsid w:val="001E3837"/>
    <w:pPr>
      <w:keepNext/>
      <w:outlineLvl w:val="0"/>
    </w:pPr>
    <w:rPr>
      <w:rFonts w:ascii="Comic Sans MS" w:hAnsi="Comic Sans MS"/>
      <w:sz w:val="24"/>
      <w:u w:val="single"/>
    </w:rPr>
  </w:style>
  <w:style w:type="paragraph" w:styleId="Heading2">
    <w:name w:val="heading 2"/>
    <w:basedOn w:val="Normal"/>
    <w:next w:val="Normal"/>
    <w:qFormat/>
    <w:rsid w:val="001E3837"/>
    <w:pPr>
      <w:keepNext/>
      <w:ind w:left="360"/>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837"/>
    <w:pPr>
      <w:jc w:val="center"/>
    </w:pPr>
    <w:rPr>
      <w:rFonts w:ascii="Comic Sans MS" w:hAnsi="Comic Sans MS"/>
      <w:sz w:val="24"/>
    </w:rPr>
  </w:style>
  <w:style w:type="paragraph" w:styleId="BodyText">
    <w:name w:val="Body Text"/>
    <w:basedOn w:val="Normal"/>
    <w:rsid w:val="001E3837"/>
    <w:rPr>
      <w:rFonts w:ascii="Comic Sans MS" w:hAnsi="Comic Sans MS"/>
      <w:sz w:val="24"/>
    </w:rPr>
  </w:style>
  <w:style w:type="character" w:styleId="Hyperlink">
    <w:name w:val="Hyperlink"/>
    <w:basedOn w:val="DefaultParagraphFont"/>
    <w:rsid w:val="001E3837"/>
    <w:rPr>
      <w:color w:val="0000FF"/>
      <w:u w:val="single"/>
    </w:rPr>
  </w:style>
  <w:style w:type="paragraph" w:styleId="ListParagraph">
    <w:name w:val="List Paragraph"/>
    <w:basedOn w:val="Normal"/>
    <w:uiPriority w:val="34"/>
    <w:qFormat/>
    <w:rsid w:val="00125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kellerscience.weebly.com" TargetMode="External"/><Relationship Id="rId3" Type="http://schemas.openxmlformats.org/officeDocument/2006/relationships/settings" Target="settings.xml"/><Relationship Id="rId7" Type="http://schemas.openxmlformats.org/officeDocument/2006/relationships/hyperlink" Target="mailto:KELLERN@branson.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Seventh Grade Life Science</vt:lpstr>
    </vt:vector>
  </TitlesOfParts>
  <Company> </Company>
  <LinksUpToDate>false</LinksUpToDate>
  <CharactersWithSpaces>3432</CharactersWithSpaces>
  <SharedDoc>false</SharedDoc>
  <HLinks>
    <vt:vector size="12" baseType="variant">
      <vt:variant>
        <vt:i4>7667822</vt:i4>
      </vt:variant>
      <vt:variant>
        <vt:i4>3</vt:i4>
      </vt:variant>
      <vt:variant>
        <vt:i4>0</vt:i4>
      </vt:variant>
      <vt:variant>
        <vt:i4>5</vt:i4>
      </vt:variant>
      <vt:variant>
        <vt:lpwstr>http://www.mrskellerscience.weebly.com/</vt:lpwstr>
      </vt:variant>
      <vt:variant>
        <vt:lpwstr/>
      </vt:variant>
      <vt:variant>
        <vt:i4>1638441</vt:i4>
      </vt:variant>
      <vt:variant>
        <vt:i4>0</vt:i4>
      </vt:variant>
      <vt:variant>
        <vt:i4>0</vt:i4>
      </vt:variant>
      <vt:variant>
        <vt:i4>5</vt:i4>
      </vt:variant>
      <vt:variant>
        <vt:lpwstr>mailto:KELLERN@branson.k12.mo.us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Life Science</dc:title>
  <dc:subject/>
  <dc:creator>Unknown</dc:creator>
  <cp:keywords/>
  <dc:description/>
  <cp:lastModifiedBy>Windows User</cp:lastModifiedBy>
  <cp:revision>4</cp:revision>
  <cp:lastPrinted>2010-08-17T17:44:00Z</cp:lastPrinted>
  <dcterms:created xsi:type="dcterms:W3CDTF">2010-08-17T19:33:00Z</dcterms:created>
  <dcterms:modified xsi:type="dcterms:W3CDTF">2011-08-15T18:48:00Z</dcterms:modified>
</cp:coreProperties>
</file>